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60607" w14:textId="77777777" w:rsidR="00921F08" w:rsidRDefault="00921F08"/>
    <w:p w14:paraId="08A20327" w14:textId="77777777" w:rsidR="00921F08" w:rsidRPr="0078780D" w:rsidRDefault="0019336B" w:rsidP="00921F08">
      <w:pPr>
        <w:rPr>
          <w:b/>
        </w:rPr>
      </w:pPr>
      <w:r w:rsidRPr="0078780D">
        <w:rPr>
          <w:b/>
          <w:sz w:val="28"/>
        </w:rPr>
        <w:t xml:space="preserve">Position: </w:t>
      </w:r>
      <w:r w:rsidRPr="0078780D">
        <w:rPr>
          <w:b/>
          <w:sz w:val="28"/>
        </w:rPr>
        <w:tab/>
      </w:r>
      <w:r w:rsidR="00F81784" w:rsidRPr="0078780D">
        <w:rPr>
          <w:b/>
          <w:sz w:val="28"/>
        </w:rPr>
        <w:t>Fund Developer</w:t>
      </w:r>
    </w:p>
    <w:p w14:paraId="4A5FA305" w14:textId="1927CA45" w:rsidR="0019336B" w:rsidRDefault="0019336B" w:rsidP="00921F08">
      <w:r>
        <w:tab/>
      </w:r>
      <w:r>
        <w:tab/>
        <w:t>Long Beach, CA</w:t>
      </w:r>
      <w:r w:rsidR="009B53B4">
        <w:t xml:space="preserve"> [Another location </w:t>
      </w:r>
      <w:r w:rsidR="00F9744E">
        <w:t xml:space="preserve">in </w:t>
      </w:r>
      <w:r w:rsidR="009B53B4">
        <w:t>California is negotiable]</w:t>
      </w:r>
    </w:p>
    <w:p w14:paraId="51FDC4F7" w14:textId="77777777" w:rsidR="0019336B" w:rsidRDefault="0019336B" w:rsidP="00921F08">
      <w:r>
        <w:tab/>
      </w:r>
      <w:r>
        <w:tab/>
        <w:t xml:space="preserve">Exempt, </w:t>
      </w:r>
      <w:r w:rsidR="00F81784">
        <w:t>Half</w:t>
      </w:r>
      <w:r>
        <w:t>-Time, Regular Position</w:t>
      </w:r>
    </w:p>
    <w:p w14:paraId="0F7A22E2" w14:textId="77777777" w:rsidR="0019336B" w:rsidRDefault="0019336B" w:rsidP="00921F08"/>
    <w:p w14:paraId="5B98E1D6" w14:textId="77777777" w:rsidR="0019336B" w:rsidRPr="0078780D" w:rsidRDefault="0019336B" w:rsidP="00921F08">
      <w:pPr>
        <w:rPr>
          <w:b/>
          <w:sz w:val="28"/>
          <w:u w:val="single"/>
        </w:rPr>
      </w:pPr>
      <w:r w:rsidRPr="0078780D">
        <w:rPr>
          <w:b/>
          <w:sz w:val="28"/>
          <w:u w:val="single"/>
        </w:rPr>
        <w:t>Organizational Background:</w:t>
      </w:r>
    </w:p>
    <w:p w14:paraId="131CAF41" w14:textId="77777777" w:rsidR="00921F08" w:rsidRDefault="0019336B" w:rsidP="00921F08">
      <w:pPr>
        <w:rPr>
          <w:rFonts w:cs="Times New Roman"/>
        </w:rPr>
      </w:pPr>
      <w:r w:rsidRPr="00EF6A11">
        <w:rPr>
          <w:rFonts w:cs="Times New Roman"/>
        </w:rPr>
        <w:t xml:space="preserve">Californians Together is a statewide advocacy coalition </w:t>
      </w:r>
      <w:r>
        <w:rPr>
          <w:rFonts w:cs="Times New Roman"/>
        </w:rPr>
        <w:t>with</w:t>
      </w:r>
      <w:r w:rsidRPr="00EF6A11">
        <w:rPr>
          <w:rFonts w:cs="Times New Roman"/>
        </w:rPr>
        <w:t xml:space="preserve"> the goal of better educating 1.2 million English learners by improving California's schools and promoting equitable educational policy.</w:t>
      </w:r>
    </w:p>
    <w:p w14:paraId="4E7C024A" w14:textId="77777777" w:rsidR="0019336B" w:rsidRDefault="0019336B" w:rsidP="00921F08">
      <w:pPr>
        <w:rPr>
          <w:rFonts w:cs="Times New Roman"/>
        </w:rPr>
      </w:pPr>
    </w:p>
    <w:p w14:paraId="0670BB23" w14:textId="77777777" w:rsidR="0019336B" w:rsidRPr="0078780D" w:rsidRDefault="0019336B" w:rsidP="0019336B">
      <w:pPr>
        <w:rPr>
          <w:b/>
          <w:sz w:val="28"/>
          <w:u w:val="single"/>
        </w:rPr>
      </w:pPr>
      <w:r w:rsidRPr="0078780D">
        <w:rPr>
          <w:b/>
          <w:sz w:val="28"/>
          <w:u w:val="single"/>
        </w:rPr>
        <w:t>Position Summary:</w:t>
      </w:r>
    </w:p>
    <w:p w14:paraId="2DC7D08F" w14:textId="77777777" w:rsidR="00F81784" w:rsidRPr="00F81784" w:rsidRDefault="00F81784" w:rsidP="00F81784">
      <w:pPr>
        <w:pStyle w:val="NoSpacing"/>
        <w:rPr>
          <w:rFonts w:cs="Times New Roman"/>
          <w:sz w:val="24"/>
        </w:rPr>
      </w:pPr>
      <w:r w:rsidRPr="00F81784">
        <w:rPr>
          <w:rFonts w:cs="Times New Roman"/>
          <w:sz w:val="24"/>
        </w:rPr>
        <w:t>In the role of Fund Developer, you are directly responsible for identifying and qualifying various funding sources</w:t>
      </w:r>
      <w:r>
        <w:rPr>
          <w:rFonts w:cs="Times New Roman"/>
          <w:sz w:val="24"/>
        </w:rPr>
        <w:t>,</w:t>
      </w:r>
      <w:r w:rsidRPr="00F81784">
        <w:rPr>
          <w:rFonts w:cs="Times New Roman"/>
          <w:sz w:val="24"/>
        </w:rPr>
        <w:t xml:space="preserve"> including writing of grant proposals in implementation of the strategic plan, philanthropic partnerships, individual and major gifts. You will plan, coordinate and implement development plans to meet fund development and budgetary goals. Current overall annual fundraising goal is approximately $1 million</w:t>
      </w:r>
      <w:r>
        <w:rPr>
          <w:rFonts w:cs="Times New Roman"/>
          <w:sz w:val="24"/>
        </w:rPr>
        <w:t>,</w:t>
      </w:r>
      <w:r w:rsidRPr="00F81784">
        <w:rPr>
          <w:rFonts w:cs="Times New Roman"/>
          <w:sz w:val="24"/>
        </w:rPr>
        <w:t xml:space="preserve"> including grants, contracts and individual and corporate donors. Activities will also include research, drafting, proofreading, submitting, and tracking proposals; managing the grants calendar; and support of reporting requirements. </w:t>
      </w:r>
    </w:p>
    <w:p w14:paraId="6598C32E" w14:textId="77777777" w:rsidR="00BF0DB5" w:rsidRPr="00BF0DB5" w:rsidRDefault="00F81784" w:rsidP="00F81784">
      <w:pPr>
        <w:pStyle w:val="NoSpacing"/>
        <w:rPr>
          <w:rFonts w:cs="Times New Roman"/>
          <w:sz w:val="24"/>
        </w:rPr>
      </w:pPr>
      <w:r w:rsidRPr="00F81784">
        <w:rPr>
          <w:rFonts w:cs="Times New Roman"/>
          <w:sz w:val="24"/>
        </w:rPr>
        <w:t>Reports to the Executive Director. The position is a half-time, exem</w:t>
      </w:r>
      <w:r>
        <w:rPr>
          <w:rFonts w:cs="Times New Roman"/>
          <w:sz w:val="24"/>
        </w:rPr>
        <w:t>pt position with potential full-</w:t>
      </w:r>
      <w:r w:rsidRPr="00F81784">
        <w:rPr>
          <w:rFonts w:cs="Times New Roman"/>
          <w:sz w:val="24"/>
        </w:rPr>
        <w:t>time employment in the future.</w:t>
      </w:r>
    </w:p>
    <w:p w14:paraId="3084B59F" w14:textId="77777777" w:rsidR="00921F08" w:rsidRPr="00921F08" w:rsidRDefault="00921F08" w:rsidP="0019336B"/>
    <w:p w14:paraId="6E385C8A" w14:textId="77777777" w:rsidR="00921F08" w:rsidRPr="00921F08" w:rsidRDefault="00921F08" w:rsidP="00921F08"/>
    <w:p w14:paraId="03431ACA" w14:textId="77777777" w:rsidR="00921F08" w:rsidRPr="0078780D" w:rsidRDefault="0019336B" w:rsidP="00921F08">
      <w:pPr>
        <w:rPr>
          <w:b/>
          <w:sz w:val="28"/>
          <w:u w:val="single"/>
        </w:rPr>
      </w:pPr>
      <w:r w:rsidRPr="0078780D">
        <w:rPr>
          <w:b/>
          <w:sz w:val="28"/>
          <w:u w:val="single"/>
        </w:rPr>
        <w:t>Specific responsibilities include but are not limited to:</w:t>
      </w:r>
    </w:p>
    <w:p w14:paraId="40676637" w14:textId="77777777" w:rsidR="00F81784" w:rsidRPr="00F81784" w:rsidRDefault="00F81784" w:rsidP="00F81784">
      <w:pPr>
        <w:pStyle w:val="ListParagraph"/>
        <w:numPr>
          <w:ilvl w:val="0"/>
          <w:numId w:val="14"/>
        </w:numPr>
        <w:rPr>
          <w:rFonts w:cstheme="minorHAnsi"/>
        </w:rPr>
      </w:pPr>
      <w:r w:rsidRPr="00F81784">
        <w:rPr>
          <w:rFonts w:cstheme="minorHAnsi"/>
        </w:rPr>
        <w:t>Participate with the Executive Director, Board of Directors and staff to lead the organization’s development strategies and continue to chart the organizatio</w:t>
      </w:r>
      <w:r>
        <w:rPr>
          <w:rFonts w:cstheme="minorHAnsi"/>
        </w:rPr>
        <w:t>n’s course in fund development</w:t>
      </w:r>
    </w:p>
    <w:p w14:paraId="59C9139D" w14:textId="07FA3A94" w:rsidR="00F81784" w:rsidRPr="00F81784" w:rsidRDefault="00F81784" w:rsidP="00F81784">
      <w:pPr>
        <w:pStyle w:val="ListParagraph"/>
        <w:numPr>
          <w:ilvl w:val="0"/>
          <w:numId w:val="14"/>
        </w:numPr>
        <w:rPr>
          <w:rFonts w:cstheme="minorHAnsi"/>
        </w:rPr>
      </w:pPr>
      <w:r w:rsidRPr="00F81784">
        <w:rPr>
          <w:rFonts w:cstheme="minorHAnsi"/>
        </w:rPr>
        <w:t xml:space="preserve">Oversee the launch and execution, with the Executive Director &amp; Board of Directors, </w:t>
      </w:r>
      <w:r w:rsidR="00D73E3B">
        <w:rPr>
          <w:rFonts w:cstheme="minorHAnsi"/>
        </w:rPr>
        <w:t xml:space="preserve">of </w:t>
      </w:r>
      <w:r>
        <w:rPr>
          <w:rFonts w:cstheme="minorHAnsi"/>
        </w:rPr>
        <w:t>currently funded grants</w:t>
      </w:r>
      <w:r w:rsidRPr="00F81784">
        <w:rPr>
          <w:rFonts w:cstheme="minorHAnsi"/>
        </w:rPr>
        <w:t xml:space="preserve"> </w:t>
      </w:r>
    </w:p>
    <w:p w14:paraId="12025165" w14:textId="01C407BE" w:rsidR="00F81784" w:rsidRPr="00F81784" w:rsidRDefault="00F81784" w:rsidP="00F81784">
      <w:pPr>
        <w:pStyle w:val="ListParagraph"/>
        <w:numPr>
          <w:ilvl w:val="0"/>
          <w:numId w:val="14"/>
        </w:numPr>
        <w:rPr>
          <w:rFonts w:cstheme="minorHAnsi"/>
        </w:rPr>
      </w:pPr>
      <w:r w:rsidRPr="00F81784">
        <w:rPr>
          <w:rFonts w:cstheme="minorHAnsi"/>
        </w:rPr>
        <w:t>Identify new potential government and private funding opportunities through publications, website subscriptions, th</w:t>
      </w:r>
      <w:r>
        <w:rPr>
          <w:rFonts w:cstheme="minorHAnsi"/>
        </w:rPr>
        <w:t>e internet, and other resources</w:t>
      </w:r>
      <w:r w:rsidR="00F9744E">
        <w:rPr>
          <w:rFonts w:cstheme="minorHAnsi"/>
        </w:rPr>
        <w:t xml:space="preserve"> that relate to Californians Together programs.</w:t>
      </w:r>
      <w:r w:rsidRPr="00F81784">
        <w:rPr>
          <w:rFonts w:cstheme="minorHAnsi"/>
        </w:rPr>
        <w:t xml:space="preserve"> </w:t>
      </w:r>
    </w:p>
    <w:p w14:paraId="7DF93D9E" w14:textId="77777777" w:rsidR="00F81784" w:rsidRPr="00F81784" w:rsidRDefault="00F81784" w:rsidP="00F81784">
      <w:pPr>
        <w:pStyle w:val="ListParagraph"/>
        <w:numPr>
          <w:ilvl w:val="0"/>
          <w:numId w:val="14"/>
        </w:numPr>
        <w:rPr>
          <w:rFonts w:cstheme="minorHAnsi"/>
        </w:rPr>
      </w:pPr>
      <w:r w:rsidRPr="00F81784">
        <w:rPr>
          <w:rFonts w:cstheme="minorHAnsi"/>
        </w:rPr>
        <w:t>Attend necessary bidders’ conference</w:t>
      </w:r>
      <w:r>
        <w:rPr>
          <w:rFonts w:cstheme="minorHAnsi"/>
        </w:rPr>
        <w:t>s and grant workshops as needed;</w:t>
      </w:r>
      <w:r w:rsidRPr="00F81784">
        <w:rPr>
          <w:rFonts w:cstheme="minorHAnsi"/>
        </w:rPr>
        <w:t xml:space="preserve"> Interact with and respond to questions from foundation representatives, and participate in re</w:t>
      </w:r>
      <w:r>
        <w:rPr>
          <w:rFonts w:cstheme="minorHAnsi"/>
        </w:rPr>
        <w:t>levant discussions and meetings</w:t>
      </w:r>
      <w:r w:rsidRPr="00F81784">
        <w:rPr>
          <w:rFonts w:cstheme="minorHAnsi"/>
        </w:rPr>
        <w:t xml:space="preserve"> </w:t>
      </w:r>
    </w:p>
    <w:p w14:paraId="5DBDE3DD" w14:textId="77777777" w:rsidR="00F81784" w:rsidRPr="00F81784" w:rsidRDefault="00F81784" w:rsidP="00F81784">
      <w:pPr>
        <w:pStyle w:val="ListParagraph"/>
        <w:numPr>
          <w:ilvl w:val="0"/>
          <w:numId w:val="14"/>
        </w:numPr>
        <w:rPr>
          <w:rFonts w:cstheme="minorHAnsi"/>
        </w:rPr>
      </w:pPr>
      <w:r w:rsidRPr="00F81784">
        <w:rPr>
          <w:rFonts w:cstheme="minorHAnsi"/>
        </w:rPr>
        <w:t>Design long-term strategies for consistent foundation support. Develop</w:t>
      </w:r>
      <w:r>
        <w:rPr>
          <w:rFonts w:cstheme="minorHAnsi"/>
        </w:rPr>
        <w:t xml:space="preserve"> and maintain funding calendar</w:t>
      </w:r>
    </w:p>
    <w:p w14:paraId="2E8ECF1B" w14:textId="7869887F" w:rsidR="00C17D92" w:rsidRDefault="00F81784" w:rsidP="00F81784">
      <w:pPr>
        <w:pStyle w:val="ListParagraph"/>
        <w:numPr>
          <w:ilvl w:val="0"/>
          <w:numId w:val="14"/>
        </w:numPr>
        <w:rPr>
          <w:rFonts w:cstheme="minorHAnsi"/>
        </w:rPr>
      </w:pPr>
      <w:r w:rsidRPr="00F81784">
        <w:rPr>
          <w:rFonts w:cstheme="minorHAnsi"/>
        </w:rPr>
        <w:t>Correspond with funders about gra</w:t>
      </w:r>
      <w:r>
        <w:rPr>
          <w:rFonts w:cstheme="minorHAnsi"/>
        </w:rPr>
        <w:t>nt opportunities;</w:t>
      </w:r>
      <w:r w:rsidRPr="00F81784">
        <w:rPr>
          <w:rFonts w:cstheme="minorHAnsi"/>
        </w:rPr>
        <w:t xml:space="preserve"> </w:t>
      </w:r>
      <w:r w:rsidR="00AA4773">
        <w:rPr>
          <w:rFonts w:cstheme="minorHAnsi"/>
        </w:rPr>
        <w:t>a</w:t>
      </w:r>
      <w:r w:rsidRPr="00F81784">
        <w:rPr>
          <w:rFonts w:cstheme="minorHAnsi"/>
        </w:rPr>
        <w:t xml:space="preserve">pply for new funding. </w:t>
      </w:r>
    </w:p>
    <w:p w14:paraId="7D123E4D" w14:textId="19582154" w:rsidR="00F9744E" w:rsidRPr="00AA4773" w:rsidRDefault="00F9744E" w:rsidP="00C17D92">
      <w:pPr>
        <w:pStyle w:val="ListParagraph"/>
        <w:numPr>
          <w:ilvl w:val="0"/>
          <w:numId w:val="14"/>
        </w:numPr>
      </w:pPr>
      <w:r w:rsidRPr="00C17D92">
        <w:rPr>
          <w:rFonts w:cstheme="minorHAnsi"/>
        </w:rPr>
        <w:t xml:space="preserve">Proposal writing and editing – Develop and write compelling proposals in response to foundation, and government RFPs; Review and edit proposals written by staff </w:t>
      </w:r>
    </w:p>
    <w:p w14:paraId="27A5317D" w14:textId="61DDA6FD" w:rsidR="00F9744E" w:rsidRDefault="00F9744E" w:rsidP="00F9744E">
      <w:pPr>
        <w:pStyle w:val="ListParagraph"/>
        <w:numPr>
          <w:ilvl w:val="0"/>
          <w:numId w:val="14"/>
        </w:numPr>
        <w:rPr>
          <w:rFonts w:cstheme="minorHAnsi"/>
        </w:rPr>
      </w:pPr>
      <w:r w:rsidRPr="00F81784">
        <w:rPr>
          <w:rFonts w:cstheme="minorHAnsi"/>
        </w:rPr>
        <w:lastRenderedPageBreak/>
        <w:t>Ensure that philanthropy and fund development are carried out in keeping with the organization’s val</w:t>
      </w:r>
      <w:r>
        <w:rPr>
          <w:rFonts w:cstheme="minorHAnsi"/>
        </w:rPr>
        <w:t>ues, mission, vision and plans</w:t>
      </w:r>
    </w:p>
    <w:p w14:paraId="05C31264" w14:textId="5A0558BE" w:rsidR="00F9744E" w:rsidRPr="00D73E3B" w:rsidRDefault="00F9744E" w:rsidP="00C17D92">
      <w:pPr>
        <w:pStyle w:val="ListParagraph"/>
        <w:numPr>
          <w:ilvl w:val="0"/>
          <w:numId w:val="14"/>
        </w:numPr>
        <w:rPr>
          <w:rFonts w:cstheme="minorHAnsi"/>
        </w:rPr>
      </w:pPr>
      <w:r w:rsidRPr="00D73E3B">
        <w:rPr>
          <w:rFonts w:cstheme="minorHAnsi"/>
        </w:rPr>
        <w:t>Oversee performance measures, monitor results and help the Executive Director and Board of Directors evaluate the effectiveness of the organization’s fund development progra</w:t>
      </w:r>
      <w:r w:rsidR="00ED6BC2" w:rsidRPr="00D73E3B">
        <w:rPr>
          <w:rFonts w:cstheme="minorHAnsi"/>
        </w:rPr>
        <w:t>m.</w:t>
      </w:r>
    </w:p>
    <w:p w14:paraId="74E6F46F" w14:textId="3FED181E" w:rsidR="00F81784" w:rsidRPr="00F81784" w:rsidRDefault="00F81784" w:rsidP="00F81784">
      <w:pPr>
        <w:pStyle w:val="ListParagraph"/>
        <w:numPr>
          <w:ilvl w:val="0"/>
          <w:numId w:val="14"/>
        </w:numPr>
        <w:rPr>
          <w:rFonts w:cstheme="minorHAnsi"/>
        </w:rPr>
      </w:pPr>
      <w:r w:rsidRPr="00F81784">
        <w:rPr>
          <w:rFonts w:cstheme="minorHAnsi"/>
        </w:rPr>
        <w:t>Maintain and organize electronic foundation filing system and inte</w:t>
      </w:r>
      <w:r>
        <w:rPr>
          <w:rFonts w:cstheme="minorHAnsi"/>
        </w:rPr>
        <w:t>grate with development database</w:t>
      </w:r>
    </w:p>
    <w:p w14:paraId="5B3C307F" w14:textId="77777777" w:rsidR="00F81784" w:rsidRPr="00F81784" w:rsidRDefault="00F81784" w:rsidP="00F81784">
      <w:pPr>
        <w:pStyle w:val="ListParagraph"/>
        <w:numPr>
          <w:ilvl w:val="0"/>
          <w:numId w:val="14"/>
        </w:numPr>
        <w:rPr>
          <w:rFonts w:cstheme="minorHAnsi"/>
        </w:rPr>
      </w:pPr>
      <w:r w:rsidRPr="00F81784">
        <w:rPr>
          <w:rFonts w:cstheme="minorHAnsi"/>
        </w:rPr>
        <w:t>Ability to manage donor relationships through periods of engagement and growth, ensuring that donor and volunteer interests are in alignment with organization priorities</w:t>
      </w:r>
    </w:p>
    <w:p w14:paraId="2F1D60D0" w14:textId="77777777" w:rsidR="00F81784" w:rsidRPr="00F81784" w:rsidRDefault="00F81784" w:rsidP="00F81784">
      <w:pPr>
        <w:pStyle w:val="ListParagraph"/>
        <w:numPr>
          <w:ilvl w:val="0"/>
          <w:numId w:val="14"/>
        </w:numPr>
        <w:rPr>
          <w:rFonts w:cstheme="minorHAnsi"/>
        </w:rPr>
      </w:pPr>
      <w:r w:rsidRPr="00F81784">
        <w:rPr>
          <w:rFonts w:cstheme="minorHAnsi"/>
        </w:rPr>
        <w:t>Create, manage and direct the funding/revenue base while focusing on a comprehensive fund development plan to enhance the short- and lon</w:t>
      </w:r>
      <w:r>
        <w:rPr>
          <w:rFonts w:cstheme="minorHAnsi"/>
        </w:rPr>
        <w:t>g-term diversified funding base</w:t>
      </w:r>
      <w:r w:rsidRPr="00F81784">
        <w:rPr>
          <w:rFonts w:cstheme="minorHAnsi"/>
        </w:rPr>
        <w:t xml:space="preserve"> </w:t>
      </w:r>
    </w:p>
    <w:p w14:paraId="1517DBE3" w14:textId="77777777" w:rsidR="00F81784" w:rsidRPr="00F81784" w:rsidRDefault="00F81784" w:rsidP="00F81784">
      <w:pPr>
        <w:pStyle w:val="ListParagraph"/>
        <w:numPr>
          <w:ilvl w:val="0"/>
          <w:numId w:val="14"/>
        </w:numPr>
        <w:rPr>
          <w:rFonts w:cstheme="minorHAnsi"/>
        </w:rPr>
      </w:pPr>
      <w:r w:rsidRPr="00F81784">
        <w:rPr>
          <w:rFonts w:cstheme="minorHAnsi"/>
        </w:rPr>
        <w:t>Develop a balanced funding mix of donor sources and solicitation programs tailored to the needs of the organization that will enable it to attract, retain and motivate donor</w:t>
      </w:r>
      <w:r>
        <w:rPr>
          <w:rFonts w:cstheme="minorHAnsi"/>
        </w:rPr>
        <w:t>s and fundraising volunteers</w:t>
      </w:r>
      <w:r w:rsidRPr="00F81784">
        <w:rPr>
          <w:rFonts w:cstheme="minorHAnsi"/>
        </w:rPr>
        <w:t xml:space="preserve"> </w:t>
      </w:r>
    </w:p>
    <w:p w14:paraId="34B83100" w14:textId="77777777" w:rsidR="00F81784" w:rsidRPr="00F81784" w:rsidRDefault="00F81784" w:rsidP="00F81784">
      <w:pPr>
        <w:pStyle w:val="ListParagraph"/>
        <w:numPr>
          <w:ilvl w:val="0"/>
          <w:numId w:val="14"/>
        </w:numPr>
        <w:rPr>
          <w:rFonts w:cstheme="minorHAnsi"/>
        </w:rPr>
      </w:pPr>
      <w:r w:rsidRPr="00F81784">
        <w:rPr>
          <w:rFonts w:cstheme="minorHAnsi"/>
        </w:rPr>
        <w:t xml:space="preserve">Provide oversight of all of the organization’s fund development activities and monitor adequacy of such activities through coordination with the Executive Director, the Board and the finance </w:t>
      </w:r>
      <w:r>
        <w:rPr>
          <w:rFonts w:cstheme="minorHAnsi"/>
        </w:rPr>
        <w:t>committee</w:t>
      </w:r>
      <w:r w:rsidRPr="00F81784">
        <w:rPr>
          <w:rFonts w:cstheme="minorHAnsi"/>
        </w:rPr>
        <w:t xml:space="preserve"> </w:t>
      </w:r>
    </w:p>
    <w:p w14:paraId="470A3594" w14:textId="368D2BC3" w:rsidR="00F81784" w:rsidRPr="00F81784" w:rsidRDefault="00F81784" w:rsidP="00F81784">
      <w:pPr>
        <w:pStyle w:val="ListParagraph"/>
        <w:numPr>
          <w:ilvl w:val="0"/>
          <w:numId w:val="14"/>
        </w:numPr>
        <w:rPr>
          <w:rFonts w:cstheme="minorHAnsi"/>
        </w:rPr>
      </w:pPr>
      <w:r w:rsidRPr="00F81784">
        <w:rPr>
          <w:rFonts w:cstheme="minorHAnsi"/>
        </w:rPr>
        <w:t>Prepare and maintain monthly funding chart listing active grants, pendi</w:t>
      </w:r>
      <w:r>
        <w:rPr>
          <w:rFonts w:cstheme="minorHAnsi"/>
        </w:rPr>
        <w:t>ng grants, and potential grants;</w:t>
      </w:r>
      <w:r w:rsidRPr="00F81784">
        <w:rPr>
          <w:rFonts w:cstheme="minorHAnsi"/>
        </w:rPr>
        <w:t xml:space="preserve"> Prepare monthly reports including activities, research, contacts made, inquiry letters submitted, proposals funded, and a runn</w:t>
      </w:r>
      <w:r>
        <w:rPr>
          <w:rFonts w:cstheme="minorHAnsi"/>
        </w:rPr>
        <w:t>ing account of monies raised</w:t>
      </w:r>
      <w:r w:rsidRPr="00F81784">
        <w:rPr>
          <w:rFonts w:cstheme="minorHAnsi"/>
        </w:rPr>
        <w:t xml:space="preserve"> </w:t>
      </w:r>
    </w:p>
    <w:p w14:paraId="6DB64ED2" w14:textId="77777777" w:rsidR="00F81784" w:rsidRPr="00F81784" w:rsidRDefault="00F81784" w:rsidP="00F81784">
      <w:pPr>
        <w:pStyle w:val="ListParagraph"/>
        <w:numPr>
          <w:ilvl w:val="0"/>
          <w:numId w:val="14"/>
        </w:numPr>
        <w:rPr>
          <w:rFonts w:cstheme="minorHAnsi"/>
        </w:rPr>
      </w:pPr>
      <w:r w:rsidRPr="00F81784">
        <w:rPr>
          <w:rFonts w:cstheme="minorHAnsi"/>
        </w:rPr>
        <w:t>Produce fundraising reports for senior management and Board of Directors</w:t>
      </w:r>
    </w:p>
    <w:p w14:paraId="05FAC940" w14:textId="454EB26E" w:rsidR="00F81784" w:rsidRPr="00F81784" w:rsidRDefault="00F81784" w:rsidP="00F81784">
      <w:pPr>
        <w:pStyle w:val="ListParagraph"/>
        <w:numPr>
          <w:ilvl w:val="0"/>
          <w:numId w:val="14"/>
        </w:numPr>
        <w:rPr>
          <w:rFonts w:cstheme="minorHAnsi"/>
        </w:rPr>
      </w:pPr>
      <w:r w:rsidRPr="00F81784">
        <w:rPr>
          <w:rFonts w:cstheme="minorHAnsi"/>
        </w:rPr>
        <w:t xml:space="preserve">Partner with the </w:t>
      </w:r>
      <w:r w:rsidR="00A84A26">
        <w:rPr>
          <w:rFonts w:cstheme="minorHAnsi"/>
        </w:rPr>
        <w:t xml:space="preserve">Finance Manager </w:t>
      </w:r>
      <w:bookmarkStart w:id="0" w:name="_GoBack"/>
      <w:bookmarkEnd w:id="0"/>
      <w:r w:rsidRPr="00F81784">
        <w:rPr>
          <w:rFonts w:cstheme="minorHAnsi"/>
        </w:rPr>
        <w:t>to assure sound fiscal operation of the development function including timely, accurate and comprehensive development of charitable contributions income and expense budgets, reporting</w:t>
      </w:r>
      <w:r>
        <w:rPr>
          <w:rFonts w:cstheme="minorHAnsi"/>
        </w:rPr>
        <w:t>, monitoring and implementation</w:t>
      </w:r>
    </w:p>
    <w:p w14:paraId="06A82FC3" w14:textId="77777777" w:rsidR="00F81784" w:rsidRPr="00F81784" w:rsidRDefault="00F81784" w:rsidP="00F81784">
      <w:pPr>
        <w:pStyle w:val="ListParagraph"/>
        <w:numPr>
          <w:ilvl w:val="0"/>
          <w:numId w:val="14"/>
        </w:numPr>
        <w:rPr>
          <w:rFonts w:cstheme="minorHAnsi"/>
        </w:rPr>
      </w:pPr>
      <w:r w:rsidRPr="00F81784">
        <w:rPr>
          <w:rFonts w:cstheme="minorHAnsi"/>
        </w:rPr>
        <w:t>Assure design and maintenance of donor and prospect records, gift management systems, and informational reports. Keep donor base engaged</w:t>
      </w:r>
      <w:r>
        <w:rPr>
          <w:rFonts w:cstheme="minorHAnsi"/>
        </w:rPr>
        <w:t xml:space="preserve"> and informed</w:t>
      </w:r>
    </w:p>
    <w:p w14:paraId="7D3D0D70" w14:textId="77777777" w:rsidR="00F81784" w:rsidRPr="00F81784" w:rsidRDefault="00F81784" w:rsidP="00F81784">
      <w:pPr>
        <w:pStyle w:val="ListParagraph"/>
        <w:numPr>
          <w:ilvl w:val="0"/>
          <w:numId w:val="14"/>
        </w:numPr>
        <w:rPr>
          <w:rFonts w:cstheme="minorHAnsi"/>
        </w:rPr>
      </w:pPr>
      <w:r w:rsidRPr="00F81784">
        <w:rPr>
          <w:rFonts w:cstheme="minorHAnsi"/>
        </w:rPr>
        <w:t>Assure design and implementation of acknowledgment, stewardship and recognition programs with feedback and necessary check off systems</w:t>
      </w:r>
    </w:p>
    <w:p w14:paraId="2A396FB9" w14:textId="77777777" w:rsidR="00DC0456" w:rsidRPr="00F81784" w:rsidRDefault="00F81784" w:rsidP="00F81784">
      <w:pPr>
        <w:pStyle w:val="NormalWeb"/>
        <w:numPr>
          <w:ilvl w:val="0"/>
          <w:numId w:val="14"/>
        </w:numPr>
        <w:spacing w:before="0" w:beforeAutospacing="0" w:after="0" w:afterAutospacing="0"/>
        <w:rPr>
          <w:rFonts w:asciiTheme="minorHAnsi" w:hAnsiTheme="minorHAnsi" w:cstheme="minorHAnsi"/>
        </w:rPr>
      </w:pPr>
      <w:r w:rsidRPr="00F81784">
        <w:rPr>
          <w:rFonts w:asciiTheme="minorHAnsi" w:hAnsiTheme="minorHAnsi" w:cstheme="minorHAnsi"/>
        </w:rPr>
        <w:t>Execute all other reasonable duties as assigned by the Executive Director</w:t>
      </w:r>
    </w:p>
    <w:p w14:paraId="787FC8F9" w14:textId="77777777" w:rsidR="00C9404C" w:rsidRPr="005F03C0" w:rsidRDefault="00C9404C" w:rsidP="00DC0456">
      <w:pPr>
        <w:pStyle w:val="NormalWeb"/>
        <w:spacing w:before="0" w:beforeAutospacing="0" w:after="0" w:afterAutospacing="0"/>
        <w:ind w:left="720"/>
        <w:rPr>
          <w:rFonts w:asciiTheme="minorHAnsi" w:hAnsiTheme="minorHAnsi" w:cstheme="minorHAnsi"/>
        </w:rPr>
      </w:pPr>
    </w:p>
    <w:p w14:paraId="594DDE35" w14:textId="77777777" w:rsidR="00921F08" w:rsidRPr="0078780D" w:rsidRDefault="00DC0456" w:rsidP="00921F08">
      <w:pPr>
        <w:rPr>
          <w:b/>
          <w:sz w:val="28"/>
          <w:u w:val="single"/>
        </w:rPr>
      </w:pPr>
      <w:r w:rsidRPr="0078780D">
        <w:rPr>
          <w:b/>
          <w:sz w:val="28"/>
          <w:u w:val="single"/>
        </w:rPr>
        <w:t>Qualifications:</w:t>
      </w:r>
    </w:p>
    <w:p w14:paraId="1B528ADF" w14:textId="77777777" w:rsidR="00F81784" w:rsidRDefault="00F81784" w:rsidP="00F81784">
      <w:pPr>
        <w:pStyle w:val="ListParagraph"/>
        <w:numPr>
          <w:ilvl w:val="0"/>
          <w:numId w:val="16"/>
        </w:numPr>
      </w:pPr>
      <w:r w:rsidRPr="00364F9D">
        <w:t>B.A. or M.A. preferred; or 5 - 7 years related experience and/or training; or equivalent combination of education and experience</w:t>
      </w:r>
    </w:p>
    <w:p w14:paraId="48A64AE7" w14:textId="77777777" w:rsidR="00F81784" w:rsidRDefault="00F81784" w:rsidP="00F81784">
      <w:pPr>
        <w:pStyle w:val="ListParagraph"/>
        <w:numPr>
          <w:ilvl w:val="0"/>
          <w:numId w:val="16"/>
        </w:numPr>
      </w:pPr>
      <w:r w:rsidRPr="00531E5C">
        <w:t xml:space="preserve">Passion, imagination, vision, leadership, and integrity </w:t>
      </w:r>
    </w:p>
    <w:p w14:paraId="2E945B1B" w14:textId="77777777" w:rsidR="00F81784" w:rsidRDefault="00F81784" w:rsidP="00F81784">
      <w:pPr>
        <w:pStyle w:val="ListParagraph"/>
        <w:numPr>
          <w:ilvl w:val="0"/>
          <w:numId w:val="16"/>
        </w:numPr>
      </w:pPr>
      <w:r w:rsidRPr="00531E5C">
        <w:t xml:space="preserve">A demonstrated ability to plan and operate strategically, to build public support, to develop and strengthen </w:t>
      </w:r>
      <w:r>
        <w:t>fund diversity to include grants, contracts and donations</w:t>
      </w:r>
      <w:r w:rsidRPr="00531E5C">
        <w:t xml:space="preserve"> </w:t>
      </w:r>
    </w:p>
    <w:p w14:paraId="0C77F6D3" w14:textId="77777777" w:rsidR="00F81784" w:rsidRDefault="00F81784" w:rsidP="00F81784">
      <w:pPr>
        <w:pStyle w:val="ListParagraph"/>
        <w:numPr>
          <w:ilvl w:val="0"/>
          <w:numId w:val="16"/>
        </w:numPr>
      </w:pPr>
      <w:r w:rsidRPr="00531E5C">
        <w:t xml:space="preserve">Strong organizational skills and accountability toward goals  </w:t>
      </w:r>
    </w:p>
    <w:p w14:paraId="7144B239" w14:textId="77777777" w:rsidR="00F81784" w:rsidRDefault="00F81784" w:rsidP="00F81784">
      <w:pPr>
        <w:pStyle w:val="ListParagraph"/>
        <w:numPr>
          <w:ilvl w:val="0"/>
          <w:numId w:val="16"/>
        </w:numPr>
      </w:pPr>
      <w:r w:rsidRPr="00531E5C">
        <w:t xml:space="preserve">A minimum of </w:t>
      </w:r>
      <w:r w:rsidRPr="00F81784">
        <w:rPr>
          <w:b/>
        </w:rPr>
        <w:t>five</w:t>
      </w:r>
      <w:r w:rsidRPr="00531E5C">
        <w:t xml:space="preserve"> years of </w:t>
      </w:r>
      <w:r>
        <w:t xml:space="preserve">grant writing and </w:t>
      </w:r>
      <w:r w:rsidRPr="00531E5C">
        <w:t xml:space="preserve">fundraising experience </w:t>
      </w:r>
    </w:p>
    <w:p w14:paraId="73763009" w14:textId="77777777" w:rsidR="00F81784" w:rsidRDefault="00F81784" w:rsidP="00F81784">
      <w:pPr>
        <w:pStyle w:val="ListParagraph"/>
        <w:numPr>
          <w:ilvl w:val="0"/>
          <w:numId w:val="16"/>
        </w:numPr>
      </w:pPr>
      <w:r w:rsidRPr="00531E5C">
        <w:t xml:space="preserve">Significant experience in and a successful track record of major gift and annual fund fundraising </w:t>
      </w:r>
    </w:p>
    <w:p w14:paraId="49AFF9BD" w14:textId="77777777" w:rsidR="00BF0DB5" w:rsidRPr="00722214" w:rsidRDefault="00BF0DB5" w:rsidP="00F81784">
      <w:pPr>
        <w:spacing w:before="100" w:beforeAutospacing="1" w:after="100" w:afterAutospacing="1"/>
        <w:rPr>
          <w:rFonts w:eastAsia="Times New Roman" w:cs="Times New Roman"/>
        </w:rPr>
      </w:pPr>
    </w:p>
    <w:p w14:paraId="7F0CA29F" w14:textId="77777777" w:rsidR="00BF0DB5" w:rsidRPr="0078780D" w:rsidRDefault="00BF0DB5" w:rsidP="00BF0DB5">
      <w:pPr>
        <w:pStyle w:val="NoSpacing"/>
        <w:rPr>
          <w:rFonts w:cs="Times New Roman"/>
          <w:b/>
          <w:sz w:val="28"/>
          <w:szCs w:val="24"/>
          <w:u w:val="single"/>
        </w:rPr>
      </w:pPr>
      <w:r w:rsidRPr="0078780D">
        <w:rPr>
          <w:rFonts w:cs="Times New Roman"/>
          <w:b/>
          <w:sz w:val="28"/>
          <w:szCs w:val="24"/>
          <w:u w:val="single"/>
        </w:rPr>
        <w:lastRenderedPageBreak/>
        <w:t>Personal Characteristics</w:t>
      </w:r>
      <w:r w:rsidR="00F02C66" w:rsidRPr="0078780D">
        <w:rPr>
          <w:rFonts w:cs="Times New Roman"/>
          <w:b/>
          <w:sz w:val="28"/>
          <w:szCs w:val="24"/>
          <w:u w:val="single"/>
        </w:rPr>
        <w:t>:</w:t>
      </w:r>
    </w:p>
    <w:p w14:paraId="705C2F70" w14:textId="77777777" w:rsidR="00C17D92" w:rsidRPr="00EF52D0" w:rsidRDefault="00C17D92" w:rsidP="00C17D92">
      <w:pPr>
        <w:pStyle w:val="ListParagraph"/>
        <w:numPr>
          <w:ilvl w:val="0"/>
          <w:numId w:val="19"/>
        </w:numPr>
        <w:rPr>
          <w:rFonts w:cstheme="minorHAnsi"/>
        </w:rPr>
      </w:pPr>
      <w:r w:rsidRPr="00EF52D0">
        <w:rPr>
          <w:rFonts w:cstheme="minorHAnsi"/>
        </w:rPr>
        <w:t xml:space="preserve">Commitment to the mission and work of Californians Together with the credibility and persuasiveness to secure support from others </w:t>
      </w:r>
    </w:p>
    <w:p w14:paraId="1B94D500" w14:textId="77777777" w:rsidR="00C17D92" w:rsidRPr="00EF52D0" w:rsidRDefault="00C17D92" w:rsidP="00C17D92">
      <w:pPr>
        <w:pStyle w:val="ListParagraph"/>
        <w:numPr>
          <w:ilvl w:val="0"/>
          <w:numId w:val="11"/>
        </w:numPr>
        <w:rPr>
          <w:rFonts w:cstheme="minorHAnsi"/>
        </w:rPr>
      </w:pPr>
      <w:r w:rsidRPr="00EF52D0">
        <w:rPr>
          <w:rFonts w:cstheme="minorHAnsi"/>
        </w:rPr>
        <w:t xml:space="preserve">A self-starter who is confident enough to express opinions, to forge ahead when appropriate and hold back when necessary, with a sensitivity to the feelings and opinions of others </w:t>
      </w:r>
    </w:p>
    <w:p w14:paraId="37BC1779" w14:textId="77777777" w:rsidR="00C17D92" w:rsidRPr="00EF52D0" w:rsidRDefault="00C17D92" w:rsidP="00C17D92">
      <w:pPr>
        <w:numPr>
          <w:ilvl w:val="0"/>
          <w:numId w:val="11"/>
        </w:numPr>
        <w:rPr>
          <w:rFonts w:cstheme="minorHAnsi"/>
        </w:rPr>
      </w:pPr>
      <w:r w:rsidRPr="00EF52D0">
        <w:rPr>
          <w:rFonts w:cstheme="minorHAnsi"/>
        </w:rPr>
        <w:t>Highly self-motivated with the ability to work independently</w:t>
      </w:r>
    </w:p>
    <w:p w14:paraId="45DD58D2" w14:textId="77777777" w:rsidR="00C17D92" w:rsidRPr="00EF52D0" w:rsidRDefault="00C17D92" w:rsidP="00C17D92">
      <w:pPr>
        <w:numPr>
          <w:ilvl w:val="0"/>
          <w:numId w:val="11"/>
        </w:numPr>
        <w:rPr>
          <w:rFonts w:cstheme="minorHAnsi"/>
        </w:rPr>
      </w:pPr>
      <w:r w:rsidRPr="00EF52D0">
        <w:rPr>
          <w:rFonts w:cstheme="minorHAnsi"/>
        </w:rPr>
        <w:t>Ability to work with diverse people, build and maintain strong working relationships with both internal and external partners</w:t>
      </w:r>
    </w:p>
    <w:p w14:paraId="57A53E4A" w14:textId="77777777" w:rsidR="00C17D92" w:rsidRPr="00EF52D0" w:rsidRDefault="00C17D92" w:rsidP="00C17D92">
      <w:pPr>
        <w:numPr>
          <w:ilvl w:val="0"/>
          <w:numId w:val="11"/>
        </w:numPr>
        <w:rPr>
          <w:rFonts w:cstheme="minorHAnsi"/>
        </w:rPr>
      </w:pPr>
      <w:r w:rsidRPr="00EF52D0">
        <w:rPr>
          <w:rFonts w:cstheme="minorHAnsi"/>
        </w:rPr>
        <w:t xml:space="preserve">Exceptional organizational skills and the ability to develop and follow a prioritized plan of work, set and keep deadlines and work on multiple projects concurrently </w:t>
      </w:r>
    </w:p>
    <w:p w14:paraId="79537A17" w14:textId="77777777" w:rsidR="00C17D92" w:rsidRPr="00EF52D0" w:rsidRDefault="00C17D92" w:rsidP="00C17D92">
      <w:pPr>
        <w:numPr>
          <w:ilvl w:val="0"/>
          <w:numId w:val="11"/>
        </w:numPr>
        <w:spacing w:before="100" w:beforeAutospacing="1" w:after="100" w:afterAutospacing="1"/>
        <w:rPr>
          <w:rFonts w:eastAsia="Times New Roman" w:cstheme="minorHAnsi"/>
        </w:rPr>
      </w:pPr>
      <w:r w:rsidRPr="00EF52D0">
        <w:rPr>
          <w:rFonts w:eastAsia="Times New Roman" w:cstheme="minorHAnsi"/>
        </w:rPr>
        <w:t xml:space="preserve">Exceptional communication skills with the </w:t>
      </w:r>
      <w:r w:rsidRPr="00EF52D0">
        <w:rPr>
          <w:rFonts w:cstheme="minorHAnsi"/>
        </w:rPr>
        <w:t>ability to listen well</w:t>
      </w:r>
    </w:p>
    <w:p w14:paraId="127FC310" w14:textId="77777777" w:rsidR="00C17D92" w:rsidRPr="00EF52D0" w:rsidRDefault="00C17D92" w:rsidP="00C17D92">
      <w:pPr>
        <w:pStyle w:val="ListParagraph"/>
        <w:numPr>
          <w:ilvl w:val="0"/>
          <w:numId w:val="11"/>
        </w:numPr>
        <w:rPr>
          <w:rFonts w:cstheme="minorHAnsi"/>
        </w:rPr>
      </w:pPr>
      <w:r w:rsidRPr="00EF52D0">
        <w:rPr>
          <w:rFonts w:cstheme="minorHAnsi"/>
        </w:rPr>
        <w:t>An energetic person who is emotionally mature and dependable; a collegial individual with a sense of humor.</w:t>
      </w:r>
    </w:p>
    <w:p w14:paraId="4A6AF648" w14:textId="77777777" w:rsidR="00C17D92" w:rsidRPr="00EF52D0" w:rsidRDefault="00C17D92" w:rsidP="00C17D92">
      <w:pPr>
        <w:pStyle w:val="ListParagraph"/>
        <w:numPr>
          <w:ilvl w:val="0"/>
          <w:numId w:val="11"/>
        </w:numPr>
        <w:rPr>
          <w:rFonts w:cstheme="minorHAnsi"/>
        </w:rPr>
      </w:pPr>
      <w:r>
        <w:rPr>
          <w:rFonts w:eastAsia="Times New Roman" w:cstheme="minorHAnsi"/>
          <w:color w:val="333333"/>
        </w:rPr>
        <w:t>A</w:t>
      </w:r>
      <w:r w:rsidRPr="001747A0">
        <w:rPr>
          <w:rFonts w:eastAsia="Times New Roman" w:cstheme="minorHAnsi"/>
          <w:color w:val="333333"/>
        </w:rPr>
        <w:t>bility to exercise sound, independent judgment</w:t>
      </w:r>
    </w:p>
    <w:p w14:paraId="04770E36" w14:textId="77777777" w:rsidR="00C17D92" w:rsidRPr="00EF52D0" w:rsidRDefault="00C17D92" w:rsidP="00C17D92">
      <w:pPr>
        <w:numPr>
          <w:ilvl w:val="0"/>
          <w:numId w:val="11"/>
        </w:numPr>
        <w:rPr>
          <w:rFonts w:cstheme="minorHAnsi"/>
        </w:rPr>
      </w:pPr>
      <w:r w:rsidRPr="00EF52D0">
        <w:rPr>
          <w:rFonts w:cstheme="minorHAnsi"/>
        </w:rPr>
        <w:t>A</w:t>
      </w:r>
      <w:r>
        <w:rPr>
          <w:rFonts w:cstheme="minorHAnsi"/>
        </w:rPr>
        <w:t xml:space="preserve">bility </w:t>
      </w:r>
      <w:r w:rsidRPr="00EF52D0">
        <w:rPr>
          <w:rFonts w:cstheme="minorHAnsi"/>
        </w:rPr>
        <w:t xml:space="preserve">to contribute to a high functioning team environment </w:t>
      </w:r>
    </w:p>
    <w:p w14:paraId="6668F03A" w14:textId="77777777" w:rsidR="00C17D92" w:rsidRPr="00EF52D0" w:rsidRDefault="00C17D92" w:rsidP="00C17D92">
      <w:pPr>
        <w:numPr>
          <w:ilvl w:val="0"/>
          <w:numId w:val="11"/>
        </w:numPr>
        <w:rPr>
          <w:rFonts w:cstheme="minorHAnsi"/>
        </w:rPr>
      </w:pPr>
      <w:r w:rsidRPr="00EF52D0">
        <w:rPr>
          <w:rFonts w:cstheme="minorHAnsi"/>
        </w:rPr>
        <w:t>Patient, personable and approachable</w:t>
      </w:r>
    </w:p>
    <w:p w14:paraId="62D4CD44" w14:textId="77777777" w:rsidR="00C17D92" w:rsidRPr="00EF52D0" w:rsidRDefault="00C17D92" w:rsidP="00C17D92">
      <w:pPr>
        <w:pStyle w:val="ListParagraph"/>
        <w:numPr>
          <w:ilvl w:val="0"/>
          <w:numId w:val="11"/>
        </w:numPr>
        <w:rPr>
          <w:rFonts w:cstheme="minorHAnsi"/>
        </w:rPr>
      </w:pPr>
      <w:r w:rsidRPr="00EF52D0">
        <w:rPr>
          <w:rFonts w:cstheme="minorHAnsi"/>
        </w:rPr>
        <w:t xml:space="preserve">Must be a team player who is inclusive, flexible, creative, energetic and fair-minded </w:t>
      </w:r>
    </w:p>
    <w:p w14:paraId="186EABD5" w14:textId="60CB4DE8" w:rsidR="00C17D92" w:rsidRPr="00C17D92" w:rsidRDefault="00C17D92" w:rsidP="00C17D92">
      <w:pPr>
        <w:numPr>
          <w:ilvl w:val="0"/>
          <w:numId w:val="11"/>
        </w:numPr>
        <w:rPr>
          <w:rFonts w:cstheme="minorHAnsi"/>
        </w:rPr>
      </w:pPr>
      <w:r w:rsidRPr="001747A0">
        <w:rPr>
          <w:rFonts w:eastAsia="Times New Roman" w:cstheme="minorHAnsi"/>
        </w:rPr>
        <w:t>Passion for improving the educational experiences and outcomes for dual language/English learners</w:t>
      </w:r>
    </w:p>
    <w:p w14:paraId="0867BB8E" w14:textId="77777777" w:rsidR="00DC0456" w:rsidRDefault="00DC0456" w:rsidP="00DC0456"/>
    <w:p w14:paraId="0E92DD54" w14:textId="77777777" w:rsidR="00DC0456" w:rsidRPr="0078780D" w:rsidRDefault="00DC0456" w:rsidP="00DC0456">
      <w:pPr>
        <w:rPr>
          <w:rFonts w:eastAsia="Times New Roman" w:cs="Times New Roman"/>
          <w:b/>
          <w:sz w:val="28"/>
          <w:u w:val="single"/>
        </w:rPr>
      </w:pPr>
      <w:r w:rsidRPr="0078780D">
        <w:rPr>
          <w:rFonts w:eastAsia="Times New Roman" w:cs="Times New Roman"/>
          <w:b/>
          <w:sz w:val="28"/>
          <w:u w:val="single"/>
        </w:rPr>
        <w:t>Compensation:</w:t>
      </w:r>
    </w:p>
    <w:p w14:paraId="33418F79" w14:textId="77777777" w:rsidR="00DC0456" w:rsidRPr="00921F08" w:rsidRDefault="00DC0456" w:rsidP="00DC0456">
      <w:r w:rsidRPr="00854A80">
        <w:rPr>
          <w:rFonts w:eastAsia="Times New Roman" w:cs="Times New Roman"/>
        </w:rPr>
        <w:t xml:space="preserve">Salary is commensurate with experience and qualifications. </w:t>
      </w:r>
      <w:r>
        <w:rPr>
          <w:rFonts w:eastAsia="Times New Roman" w:cs="Times New Roman"/>
        </w:rPr>
        <w:t>Includes full health, dental and vision benefits,</w:t>
      </w:r>
      <w:r w:rsidRPr="00400EF6">
        <w:t xml:space="preserve"> </w:t>
      </w:r>
      <w:r w:rsidRPr="00400EF6">
        <w:rPr>
          <w:rFonts w:eastAsia="Times New Roman" w:cs="Times New Roman"/>
        </w:rPr>
        <w:t>holidays, vacation and sick days</w:t>
      </w:r>
      <w:r>
        <w:rPr>
          <w:rFonts w:eastAsia="Times New Roman" w:cs="Times New Roman"/>
        </w:rPr>
        <w:t>. Office closes between Christmas Eve and New Year’s.</w:t>
      </w:r>
    </w:p>
    <w:p w14:paraId="7529D205" w14:textId="77777777" w:rsidR="00921F08" w:rsidRPr="00921F08" w:rsidRDefault="00921F08" w:rsidP="00921F08"/>
    <w:p w14:paraId="606B0B71" w14:textId="77777777" w:rsidR="00DC0456" w:rsidRPr="0078780D" w:rsidRDefault="00DC0456" w:rsidP="00DC0456">
      <w:pPr>
        <w:rPr>
          <w:b/>
          <w:sz w:val="28"/>
          <w:u w:val="single"/>
        </w:rPr>
      </w:pPr>
      <w:r w:rsidRPr="0078780D">
        <w:rPr>
          <w:b/>
          <w:sz w:val="28"/>
          <w:u w:val="single"/>
        </w:rPr>
        <w:t>To Apply:</w:t>
      </w:r>
    </w:p>
    <w:p w14:paraId="05A2D12F" w14:textId="77777777" w:rsidR="00DC0456" w:rsidRDefault="00DC0456" w:rsidP="00DC0456"/>
    <w:p w14:paraId="523FB776" w14:textId="77777777" w:rsidR="00DC0456" w:rsidRDefault="00DC0456" w:rsidP="00DC0456">
      <w:r>
        <w:t>Plea</w:t>
      </w:r>
      <w:r w:rsidR="00F02C66">
        <w:t>se send cover letter,</w:t>
      </w:r>
      <w:r>
        <w:t xml:space="preserve"> resume </w:t>
      </w:r>
      <w:r w:rsidR="00F02C66">
        <w:t xml:space="preserve">and grant writing sample </w:t>
      </w:r>
      <w:r>
        <w:t>to:</w:t>
      </w:r>
    </w:p>
    <w:p w14:paraId="716E1D54" w14:textId="77777777" w:rsidR="00DC0456" w:rsidRDefault="00DC0456" w:rsidP="00DC0456"/>
    <w:p w14:paraId="74C5F16A" w14:textId="4052E69F" w:rsidR="00C17D92" w:rsidRDefault="00C17D92" w:rsidP="00C17D92">
      <w:r>
        <w:t xml:space="preserve">Erika </w:t>
      </w:r>
      <w:proofErr w:type="spellStart"/>
      <w:r>
        <w:t>Menjivar</w:t>
      </w:r>
      <w:proofErr w:type="spellEnd"/>
      <w:r>
        <w:t>, Office Manager</w:t>
      </w:r>
    </w:p>
    <w:p w14:paraId="725ADB7B" w14:textId="396524F8" w:rsidR="00921F08" w:rsidRPr="00921F08" w:rsidRDefault="00C17D92" w:rsidP="00C17D92">
      <w:r>
        <w:t>Erika</w:t>
      </w:r>
      <w:r w:rsidR="00DC0456">
        <w:t>@californianstogether.org</w:t>
      </w:r>
    </w:p>
    <w:p w14:paraId="22A2E0AA" w14:textId="77777777" w:rsidR="005B0E07" w:rsidRPr="00B173E3" w:rsidRDefault="005B0E07" w:rsidP="00B173E3"/>
    <w:sectPr w:rsidR="005B0E07" w:rsidRPr="00B173E3" w:rsidSect="00F42AB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087C" w14:textId="77777777" w:rsidR="00191D28" w:rsidRDefault="00191D28" w:rsidP="00921F08">
      <w:r>
        <w:separator/>
      </w:r>
    </w:p>
  </w:endnote>
  <w:endnote w:type="continuationSeparator" w:id="0">
    <w:p w14:paraId="05F528D5" w14:textId="77777777" w:rsidR="00191D28" w:rsidRDefault="00191D28" w:rsidP="0092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719F" w14:textId="77777777" w:rsidR="00921F08" w:rsidRDefault="00F42AB1">
    <w:pPr>
      <w:pStyle w:val="Footer"/>
    </w:pPr>
    <w:r>
      <w:rPr>
        <w:noProof/>
      </w:rPr>
      <w:drawing>
        <wp:inline distT="0" distB="0" distL="0" distR="0" wp14:anchorId="6EFB8366" wp14:editId="41ECD94A">
          <wp:extent cx="5943600" cy="56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ip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5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8C40" w14:textId="77777777" w:rsidR="00F42AB1" w:rsidRDefault="00190598">
    <w:pPr>
      <w:pStyle w:val="Footer"/>
    </w:pPr>
    <w:r>
      <w:rPr>
        <w:noProof/>
      </w:rPr>
      <w:drawing>
        <wp:inline distT="0" distB="0" distL="0" distR="0" wp14:anchorId="473ADDD0" wp14:editId="385C55AC">
          <wp:extent cx="5943600" cy="56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ip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4479" w14:textId="77777777" w:rsidR="00191D28" w:rsidRDefault="00191D28" w:rsidP="00921F08">
      <w:r>
        <w:separator/>
      </w:r>
    </w:p>
  </w:footnote>
  <w:footnote w:type="continuationSeparator" w:id="0">
    <w:p w14:paraId="163C796D" w14:textId="77777777" w:rsidR="00191D28" w:rsidRDefault="00191D28" w:rsidP="0092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790E" w14:textId="77777777" w:rsidR="00921F08" w:rsidRDefault="00921F08">
    <w:pPr>
      <w:pStyle w:val="Header"/>
    </w:pPr>
  </w:p>
  <w:p w14:paraId="37EBD9C4" w14:textId="77777777" w:rsidR="00921F08" w:rsidRDefault="0092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0171" w14:textId="77777777" w:rsidR="00F42AB1" w:rsidRDefault="00F42AB1">
    <w:pPr>
      <w:pStyle w:val="Header"/>
    </w:pPr>
    <w:r>
      <w:rPr>
        <w:noProof/>
      </w:rPr>
      <w:drawing>
        <wp:inline distT="0" distB="0" distL="0" distR="0" wp14:anchorId="3658C1D4" wp14:editId="0610A29C">
          <wp:extent cx="5943600" cy="767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p w14:paraId="3DAA5219" w14:textId="77777777" w:rsidR="00F42AB1" w:rsidRDefault="00F4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874"/>
    <w:multiLevelType w:val="hybridMultilevel"/>
    <w:tmpl w:val="001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229"/>
    <w:multiLevelType w:val="hybridMultilevel"/>
    <w:tmpl w:val="6F6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6B1F"/>
    <w:multiLevelType w:val="hybridMultilevel"/>
    <w:tmpl w:val="25464228"/>
    <w:lvl w:ilvl="0" w:tplc="04090001">
      <w:start w:val="1"/>
      <w:numFmt w:val="bullet"/>
      <w:lvlText w:val=""/>
      <w:lvlJc w:val="left"/>
      <w:pPr>
        <w:ind w:left="720" w:hanging="360"/>
      </w:pPr>
      <w:rPr>
        <w:rFonts w:ascii="Symbol" w:hAnsi="Symbol" w:hint="default"/>
      </w:rPr>
    </w:lvl>
    <w:lvl w:ilvl="1" w:tplc="63286B76">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46075"/>
    <w:multiLevelType w:val="multilevel"/>
    <w:tmpl w:val="4CE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50E88"/>
    <w:multiLevelType w:val="hybridMultilevel"/>
    <w:tmpl w:val="3F10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87D58"/>
    <w:multiLevelType w:val="hybridMultilevel"/>
    <w:tmpl w:val="B56A3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C97BF2"/>
    <w:multiLevelType w:val="hybridMultilevel"/>
    <w:tmpl w:val="96F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E43B5"/>
    <w:multiLevelType w:val="multilevel"/>
    <w:tmpl w:val="7AD2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84804"/>
    <w:multiLevelType w:val="hybridMultilevel"/>
    <w:tmpl w:val="2F5C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C010C"/>
    <w:multiLevelType w:val="hybridMultilevel"/>
    <w:tmpl w:val="B9A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601B1"/>
    <w:multiLevelType w:val="hybridMultilevel"/>
    <w:tmpl w:val="F24E46E0"/>
    <w:lvl w:ilvl="0" w:tplc="04090001">
      <w:start w:val="1"/>
      <w:numFmt w:val="bullet"/>
      <w:lvlText w:val=""/>
      <w:lvlJc w:val="left"/>
      <w:pPr>
        <w:ind w:left="720" w:hanging="360"/>
      </w:pPr>
      <w:rPr>
        <w:rFonts w:ascii="Symbol" w:hAnsi="Symbol" w:hint="default"/>
      </w:rPr>
    </w:lvl>
    <w:lvl w:ilvl="1" w:tplc="943EB90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61022"/>
    <w:multiLevelType w:val="hybridMultilevel"/>
    <w:tmpl w:val="0E1A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823DDA"/>
    <w:multiLevelType w:val="hybridMultilevel"/>
    <w:tmpl w:val="2F48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C60DA"/>
    <w:multiLevelType w:val="hybridMultilevel"/>
    <w:tmpl w:val="CE1A7A52"/>
    <w:lvl w:ilvl="0" w:tplc="C39A9C2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D65587"/>
    <w:multiLevelType w:val="hybridMultilevel"/>
    <w:tmpl w:val="BFFA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355C55"/>
    <w:multiLevelType w:val="multilevel"/>
    <w:tmpl w:val="FA8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155AB"/>
    <w:multiLevelType w:val="multilevel"/>
    <w:tmpl w:val="846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074C7"/>
    <w:multiLevelType w:val="hybridMultilevel"/>
    <w:tmpl w:val="27CE93DC"/>
    <w:lvl w:ilvl="0" w:tplc="04090001">
      <w:start w:val="1"/>
      <w:numFmt w:val="bullet"/>
      <w:lvlText w:val=""/>
      <w:lvlJc w:val="left"/>
      <w:pPr>
        <w:ind w:left="720" w:hanging="360"/>
      </w:pPr>
      <w:rPr>
        <w:rFonts w:ascii="Symbol" w:hAnsi="Symbol" w:hint="default"/>
      </w:rPr>
    </w:lvl>
    <w:lvl w:ilvl="1" w:tplc="0C7673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B19CF"/>
    <w:multiLevelType w:val="hybridMultilevel"/>
    <w:tmpl w:val="B80E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5"/>
  </w:num>
  <w:num w:numId="4">
    <w:abstractNumId w:val="11"/>
  </w:num>
  <w:num w:numId="5">
    <w:abstractNumId w:val="1"/>
  </w:num>
  <w:num w:numId="6">
    <w:abstractNumId w:val="3"/>
  </w:num>
  <w:num w:numId="7">
    <w:abstractNumId w:val="8"/>
  </w:num>
  <w:num w:numId="8">
    <w:abstractNumId w:val="9"/>
  </w:num>
  <w:num w:numId="9">
    <w:abstractNumId w:val="7"/>
  </w:num>
  <w:num w:numId="10">
    <w:abstractNumId w:val="15"/>
  </w:num>
  <w:num w:numId="11">
    <w:abstractNumId w:val="16"/>
  </w:num>
  <w:num w:numId="12">
    <w:abstractNumId w:val="13"/>
  </w:num>
  <w:num w:numId="13">
    <w:abstractNumId w:val="10"/>
  </w:num>
  <w:num w:numId="14">
    <w:abstractNumId w:val="12"/>
  </w:num>
  <w:num w:numId="15">
    <w:abstractNumId w:val="17"/>
  </w:num>
  <w:num w:numId="16">
    <w:abstractNumId w:val="6"/>
  </w:num>
  <w:num w:numId="17">
    <w:abstractNumId w:val="2"/>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B1"/>
    <w:rsid w:val="00035042"/>
    <w:rsid w:val="000570CC"/>
    <w:rsid w:val="000C7477"/>
    <w:rsid w:val="0016713C"/>
    <w:rsid w:val="00190598"/>
    <w:rsid w:val="00191D28"/>
    <w:rsid w:val="0019336B"/>
    <w:rsid w:val="0027578D"/>
    <w:rsid w:val="002928D9"/>
    <w:rsid w:val="003B5DE0"/>
    <w:rsid w:val="003C7813"/>
    <w:rsid w:val="00413F53"/>
    <w:rsid w:val="004D73C6"/>
    <w:rsid w:val="00523823"/>
    <w:rsid w:val="005B0E07"/>
    <w:rsid w:val="00734C83"/>
    <w:rsid w:val="00782318"/>
    <w:rsid w:val="0078780D"/>
    <w:rsid w:val="00787AEB"/>
    <w:rsid w:val="008C7234"/>
    <w:rsid w:val="00921F08"/>
    <w:rsid w:val="009B53B4"/>
    <w:rsid w:val="009F64F8"/>
    <w:rsid w:val="00A84A26"/>
    <w:rsid w:val="00AA4773"/>
    <w:rsid w:val="00B117E6"/>
    <w:rsid w:val="00B15076"/>
    <w:rsid w:val="00B173E3"/>
    <w:rsid w:val="00B42DBF"/>
    <w:rsid w:val="00BF0DB5"/>
    <w:rsid w:val="00C17D92"/>
    <w:rsid w:val="00C9404C"/>
    <w:rsid w:val="00D0281D"/>
    <w:rsid w:val="00D73E3B"/>
    <w:rsid w:val="00D7632A"/>
    <w:rsid w:val="00DC0456"/>
    <w:rsid w:val="00E22A46"/>
    <w:rsid w:val="00E4305A"/>
    <w:rsid w:val="00EA7A96"/>
    <w:rsid w:val="00ED6BC2"/>
    <w:rsid w:val="00F02C66"/>
    <w:rsid w:val="00F42AB1"/>
    <w:rsid w:val="00F81784"/>
    <w:rsid w:val="00F9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4625"/>
  <w15:chartTrackingRefBased/>
  <w15:docId w15:val="{84DAB90B-E832-48E2-AFE0-CF2F17AE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F08"/>
    <w:pPr>
      <w:tabs>
        <w:tab w:val="center" w:pos="4680"/>
        <w:tab w:val="right" w:pos="9360"/>
      </w:tabs>
    </w:pPr>
  </w:style>
  <w:style w:type="character" w:customStyle="1" w:styleId="HeaderChar">
    <w:name w:val="Header Char"/>
    <w:basedOn w:val="DefaultParagraphFont"/>
    <w:link w:val="Header"/>
    <w:uiPriority w:val="99"/>
    <w:rsid w:val="00921F08"/>
  </w:style>
  <w:style w:type="paragraph" w:styleId="Footer">
    <w:name w:val="footer"/>
    <w:basedOn w:val="Normal"/>
    <w:link w:val="FooterChar"/>
    <w:uiPriority w:val="99"/>
    <w:unhideWhenUsed/>
    <w:rsid w:val="00921F08"/>
    <w:pPr>
      <w:tabs>
        <w:tab w:val="center" w:pos="4680"/>
        <w:tab w:val="right" w:pos="9360"/>
      </w:tabs>
    </w:pPr>
  </w:style>
  <w:style w:type="character" w:customStyle="1" w:styleId="FooterChar">
    <w:name w:val="Footer Char"/>
    <w:basedOn w:val="DefaultParagraphFont"/>
    <w:link w:val="Footer"/>
    <w:uiPriority w:val="99"/>
    <w:rsid w:val="00921F08"/>
  </w:style>
  <w:style w:type="paragraph" w:styleId="NormalWeb">
    <w:name w:val="Normal (Web)"/>
    <w:basedOn w:val="Normal"/>
    <w:uiPriority w:val="99"/>
    <w:unhideWhenUsed/>
    <w:rsid w:val="001933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404C"/>
    <w:pPr>
      <w:ind w:left="720"/>
      <w:contextualSpacing/>
    </w:pPr>
  </w:style>
  <w:style w:type="paragraph" w:styleId="NoSpacing">
    <w:name w:val="No Spacing"/>
    <w:uiPriority w:val="1"/>
    <w:qFormat/>
    <w:rsid w:val="00BF0DB5"/>
    <w:rPr>
      <w:sz w:val="22"/>
      <w:szCs w:val="22"/>
    </w:rPr>
  </w:style>
  <w:style w:type="paragraph" w:styleId="BalloonText">
    <w:name w:val="Balloon Text"/>
    <w:basedOn w:val="Normal"/>
    <w:link w:val="BalloonTextChar"/>
    <w:uiPriority w:val="99"/>
    <w:semiHidden/>
    <w:unhideWhenUsed/>
    <w:rsid w:val="00AA47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7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jileen hohle</dc:creator>
  <cp:keywords/>
  <dc:description/>
  <cp:lastModifiedBy>Microsoft Office User</cp:lastModifiedBy>
  <cp:revision>7</cp:revision>
  <cp:lastPrinted>2019-12-03T22:30:00Z</cp:lastPrinted>
  <dcterms:created xsi:type="dcterms:W3CDTF">2019-12-03T22:30:00Z</dcterms:created>
  <dcterms:modified xsi:type="dcterms:W3CDTF">2020-02-26T01:58:00Z</dcterms:modified>
</cp:coreProperties>
</file>